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AF" w:rsidRDefault="00E708AF">
      <w:pPr>
        <w:rPr>
          <w:sz w:val="32"/>
          <w:szCs w:val="32"/>
        </w:rPr>
      </w:pPr>
      <w:r w:rsidRPr="00E708AF">
        <w:rPr>
          <w:sz w:val="32"/>
          <w:szCs w:val="32"/>
        </w:rPr>
        <w:t>Dress Code</w:t>
      </w:r>
    </w:p>
    <w:p w:rsidR="00E708AF" w:rsidRDefault="00E708AF">
      <w:pPr>
        <w:rPr>
          <w:sz w:val="32"/>
          <w:szCs w:val="32"/>
        </w:rPr>
      </w:pPr>
      <w:r w:rsidRPr="00E708AF">
        <w:rPr>
          <w:sz w:val="32"/>
          <w:szCs w:val="32"/>
        </w:rPr>
        <w:t xml:space="preserve"> In accordance with Massachusetts State Law, there is an expectation that students dress in keeping with reasonable standards of safety, health, and cleanliness so as not to detract from the educational process. We expect students to dress in a manner that is appropriate for school, a place of work and study. A neat, clean appearance helps to instill a ser</w:t>
      </w:r>
      <w:r>
        <w:rPr>
          <w:sz w:val="32"/>
          <w:szCs w:val="32"/>
        </w:rPr>
        <w:t>ious attitude toward education.</w:t>
      </w:r>
    </w:p>
    <w:p w:rsidR="00E708AF" w:rsidRDefault="00E708AF">
      <w:pPr>
        <w:rPr>
          <w:sz w:val="32"/>
          <w:szCs w:val="32"/>
        </w:rPr>
      </w:pPr>
      <w:r w:rsidRPr="00E708AF">
        <w:rPr>
          <w:sz w:val="32"/>
          <w:szCs w:val="32"/>
        </w:rPr>
        <w:t xml:space="preserve">All students should keep the following dress code guidelines in mind: </w:t>
      </w:r>
    </w:p>
    <w:p w:rsidR="00E708AF" w:rsidRDefault="00E708AF" w:rsidP="00E708AF">
      <w:pPr>
        <w:tabs>
          <w:tab w:val="left" w:pos="720"/>
        </w:tabs>
        <w:ind w:left="720" w:hanging="360"/>
        <w:rPr>
          <w:sz w:val="32"/>
          <w:szCs w:val="32"/>
        </w:rPr>
      </w:pPr>
      <w:r w:rsidRPr="00E708AF">
        <w:rPr>
          <w:sz w:val="32"/>
          <w:szCs w:val="32"/>
        </w:rPr>
        <w:t xml:space="preserve">• Torn, ragged or dirty pants and/or shirts are inappropriate </w:t>
      </w:r>
      <w:bookmarkStart w:id="0" w:name="_GoBack"/>
      <w:bookmarkEnd w:id="0"/>
    </w:p>
    <w:p w:rsidR="00E708AF" w:rsidRDefault="00E708AF" w:rsidP="00E708AF">
      <w:pPr>
        <w:tabs>
          <w:tab w:val="left" w:pos="720"/>
        </w:tabs>
        <w:ind w:left="720" w:hanging="360"/>
        <w:rPr>
          <w:sz w:val="32"/>
          <w:szCs w:val="32"/>
        </w:rPr>
      </w:pPr>
      <w:r w:rsidRPr="00E708AF">
        <w:rPr>
          <w:sz w:val="32"/>
          <w:szCs w:val="32"/>
        </w:rPr>
        <w:t xml:space="preserve">• Bare midriffs are inappropriate </w:t>
      </w:r>
    </w:p>
    <w:p w:rsidR="00E708AF" w:rsidRDefault="00E708AF" w:rsidP="00E708AF">
      <w:pPr>
        <w:tabs>
          <w:tab w:val="left" w:pos="720"/>
        </w:tabs>
        <w:ind w:left="720" w:hanging="360"/>
        <w:rPr>
          <w:sz w:val="32"/>
          <w:szCs w:val="32"/>
        </w:rPr>
      </w:pPr>
      <w:r w:rsidRPr="00E708AF">
        <w:rPr>
          <w:sz w:val="32"/>
          <w:szCs w:val="32"/>
        </w:rPr>
        <w:t xml:space="preserve">• Shirts, buttons, etc. which are obscene and/or suggestive, pornographic, racist or sexist that cause substantial disorder or disruption within the school, are inappropriate and banned. </w:t>
      </w:r>
    </w:p>
    <w:p w:rsidR="00E708AF" w:rsidRDefault="00E708AF" w:rsidP="00E708AF">
      <w:pPr>
        <w:tabs>
          <w:tab w:val="left" w:pos="720"/>
        </w:tabs>
        <w:ind w:left="720" w:hanging="360"/>
        <w:rPr>
          <w:sz w:val="32"/>
          <w:szCs w:val="32"/>
        </w:rPr>
      </w:pPr>
      <w:r w:rsidRPr="00E708AF">
        <w:rPr>
          <w:sz w:val="32"/>
          <w:szCs w:val="32"/>
        </w:rPr>
        <w:t xml:space="preserve">• Hats, coats, or outer clothing will not be worn indoors </w:t>
      </w:r>
    </w:p>
    <w:p w:rsidR="00E708AF" w:rsidRDefault="00E708AF" w:rsidP="00E708AF">
      <w:pPr>
        <w:tabs>
          <w:tab w:val="left" w:pos="720"/>
        </w:tabs>
        <w:ind w:left="720" w:hanging="360"/>
        <w:rPr>
          <w:sz w:val="32"/>
          <w:szCs w:val="32"/>
        </w:rPr>
      </w:pPr>
      <w:r w:rsidRPr="00E708AF">
        <w:rPr>
          <w:sz w:val="32"/>
          <w:szCs w:val="32"/>
        </w:rPr>
        <w:t xml:space="preserve">• </w:t>
      </w:r>
      <w:proofErr w:type="spellStart"/>
      <w:r w:rsidRPr="00E708AF">
        <w:rPr>
          <w:sz w:val="32"/>
          <w:szCs w:val="32"/>
        </w:rPr>
        <w:t>Heelies</w:t>
      </w:r>
      <w:proofErr w:type="spellEnd"/>
      <w:r w:rsidRPr="00E708AF">
        <w:rPr>
          <w:sz w:val="32"/>
          <w:szCs w:val="32"/>
        </w:rPr>
        <w:t xml:space="preserve"> (shoes with wheels built into the heels) may not be worn in school </w:t>
      </w:r>
    </w:p>
    <w:p w:rsidR="00E708AF" w:rsidRDefault="00E708AF" w:rsidP="00E708AF">
      <w:pPr>
        <w:tabs>
          <w:tab w:val="left" w:pos="720"/>
        </w:tabs>
        <w:ind w:left="720" w:hanging="360"/>
        <w:rPr>
          <w:sz w:val="32"/>
          <w:szCs w:val="32"/>
        </w:rPr>
      </w:pPr>
      <w:r w:rsidRPr="00E708AF">
        <w:rPr>
          <w:sz w:val="32"/>
          <w:szCs w:val="32"/>
        </w:rPr>
        <w:t xml:space="preserve">• Any item of clothing causing disruption to the school learning environment will be banned. </w:t>
      </w:r>
    </w:p>
    <w:p w:rsidR="00E708AF" w:rsidRDefault="00E708AF" w:rsidP="00E708AF">
      <w:pPr>
        <w:tabs>
          <w:tab w:val="left" w:pos="720"/>
        </w:tabs>
        <w:ind w:left="720" w:hanging="360"/>
        <w:rPr>
          <w:sz w:val="32"/>
          <w:szCs w:val="32"/>
        </w:rPr>
      </w:pPr>
      <w:r w:rsidRPr="00E708AF">
        <w:rPr>
          <w:sz w:val="32"/>
          <w:szCs w:val="32"/>
        </w:rPr>
        <w:t xml:space="preserve">• Flip-flops may not be worn in school for </w:t>
      </w:r>
      <w:r>
        <w:rPr>
          <w:sz w:val="32"/>
          <w:szCs w:val="32"/>
        </w:rPr>
        <w:t>safety reasons.</w:t>
      </w:r>
    </w:p>
    <w:p w:rsidR="007703B2" w:rsidRPr="00E708AF" w:rsidRDefault="00E708AF">
      <w:pPr>
        <w:rPr>
          <w:sz w:val="32"/>
          <w:szCs w:val="32"/>
        </w:rPr>
      </w:pPr>
      <w:r w:rsidRPr="00E708AF">
        <w:rPr>
          <w:sz w:val="32"/>
          <w:szCs w:val="32"/>
        </w:rPr>
        <w:t>If a student is wearing inappropriate clothing in school, parents will be notified of the requirement to bring an appropriate change of clothes to school. If a parent is not able to be reached for an appropriate change of clothing the student may not be permitted to return to class in the inappropriate clothing.</w:t>
      </w:r>
    </w:p>
    <w:sectPr w:rsidR="007703B2" w:rsidRPr="00E7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AF"/>
    <w:rsid w:val="007703B2"/>
    <w:rsid w:val="00E7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Ingram</dc:creator>
  <cp:lastModifiedBy>Nancy Ingram</cp:lastModifiedBy>
  <cp:revision>1</cp:revision>
  <dcterms:created xsi:type="dcterms:W3CDTF">2015-05-11T15:20:00Z</dcterms:created>
  <dcterms:modified xsi:type="dcterms:W3CDTF">2015-05-11T15:22:00Z</dcterms:modified>
</cp:coreProperties>
</file>